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351A" w14:textId="77777777" w:rsidR="00CB55D1" w:rsidRDefault="00CB55D1" w:rsidP="00CB55D1">
      <w:pPr>
        <w:pStyle w:val="Heading1"/>
        <w:spacing w:after="156"/>
        <w:ind w:left="10" w:right="5" w:firstLine="1081"/>
        <w:jc w:val="left"/>
        <w:rPr>
          <w:rFonts w:ascii="Times New Roman" w:eastAsia="Times New Roman" w:hAnsi="Times New Roman" w:cs="Times New Roman"/>
          <w:b/>
          <w:bCs/>
          <w:sz w:val="24"/>
          <w:szCs w:val="24"/>
          <w:u w:val="none"/>
        </w:rPr>
      </w:pPr>
      <w:r>
        <w:rPr>
          <w:rFonts w:ascii="Times New Roman" w:eastAsia="Times New Roman" w:hAnsi="Times New Roman" w:cs="Times New Roman"/>
          <w:b/>
          <w:bCs/>
          <w:sz w:val="24"/>
          <w:szCs w:val="24"/>
          <w:u w:val="none"/>
        </w:rPr>
        <w:t xml:space="preserve">                          </w:t>
      </w:r>
    </w:p>
    <w:p w14:paraId="2A806634" w14:textId="12BF9B2D" w:rsidR="00CB55D1" w:rsidRPr="00CB55D1" w:rsidRDefault="00CB55D1" w:rsidP="00CB55D1">
      <w:pPr>
        <w:pStyle w:val="Heading1"/>
        <w:spacing w:after="156"/>
        <w:ind w:left="10" w:right="5" w:firstLine="1081"/>
        <w:jc w:val="left"/>
        <w:rPr>
          <w:rFonts w:ascii="Times New Roman" w:eastAsia="Times New Roman" w:hAnsi="Times New Roman" w:cs="Times New Roman"/>
          <w:b/>
          <w:bCs/>
          <w:sz w:val="24"/>
          <w:szCs w:val="24"/>
          <w:u w:val="none"/>
        </w:rPr>
      </w:pPr>
      <w:r>
        <w:rPr>
          <w:rFonts w:ascii="Times New Roman" w:eastAsia="Times New Roman" w:hAnsi="Times New Roman" w:cs="Times New Roman"/>
          <w:b/>
          <w:bCs/>
          <w:sz w:val="24"/>
          <w:szCs w:val="24"/>
          <w:u w:val="none"/>
        </w:rPr>
        <w:t xml:space="preserve">                    PUBLIC RECORDS REQUEST FORM</w:t>
      </w:r>
    </w:p>
    <w:p w14:paraId="1ADDAB3D" w14:textId="77777777" w:rsidR="00CB55D1" w:rsidRDefault="00CB55D1" w:rsidP="00CB55D1">
      <w:pPr>
        <w:spacing w:after="244" w:line="238" w:lineRule="auto"/>
        <w:ind w:left="1" w:right="0" w:firstLine="0"/>
        <w:jc w:val="left"/>
        <w:rPr>
          <w:sz w:val="24"/>
          <w:szCs w:val="24"/>
        </w:rPr>
      </w:pPr>
      <w:r>
        <w:rPr>
          <w:rFonts w:ascii="Times New Roman" w:eastAsia="Times New Roman" w:hAnsi="Times New Roman" w:cs="Times New Roman"/>
          <w:i/>
          <w:iCs/>
          <w:sz w:val="24"/>
          <w:szCs w:val="24"/>
        </w:rPr>
        <w:t>The Tennessee Public Records Act (TPRA) grants Tennessee citizens the right to access open public records that exist at the time of the request.  The TPRA does not require records custodians to compile information or create or recreate records that do not exist.</w:t>
      </w:r>
      <w:r>
        <w:rPr>
          <w:rFonts w:ascii="Times New Roman" w:eastAsia="Times New Roman" w:hAnsi="Times New Roman" w:cs="Times New Roman"/>
          <w:sz w:val="24"/>
          <w:szCs w:val="24"/>
        </w:rPr>
        <w:t xml:space="preserve"> </w:t>
      </w:r>
    </w:p>
    <w:p w14:paraId="44FF0E8A" w14:textId="77777777" w:rsidR="00CB55D1" w:rsidRDefault="00CB55D1" w:rsidP="00CB55D1">
      <w:pPr>
        <w:spacing w:after="235" w:line="248" w:lineRule="auto"/>
        <w:ind w:left="1081" w:right="0" w:hanging="1080"/>
        <w:jc w:val="left"/>
        <w:rPr>
          <w:rFonts w:ascii="Times New Roman" w:eastAsia="Times New Roman" w:hAnsi="Times New Roman" w:cs="Times New Roman"/>
          <w:b/>
          <w:bCs/>
          <w:sz w:val="24"/>
          <w:szCs w:val="24"/>
        </w:rPr>
      </w:pPr>
    </w:p>
    <w:p w14:paraId="07DD93A3" w14:textId="77777777" w:rsidR="00CB55D1" w:rsidRDefault="00CB55D1" w:rsidP="00CB55D1">
      <w:pPr>
        <w:spacing w:after="235" w:line="248" w:lineRule="auto"/>
        <w:ind w:left="1081" w:right="0" w:hanging="108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Cindy Wilkey, Audrey Pack Memorial Library, 169 West Avenue/P.O. Box 382, Spring City, TN 37381</w:t>
      </w:r>
    </w:p>
    <w:p w14:paraId="5A757CF9" w14:textId="77777777" w:rsidR="00CB55D1" w:rsidRDefault="00CB55D1" w:rsidP="00CB55D1">
      <w:pPr>
        <w:spacing w:after="235" w:line="248" w:lineRule="auto"/>
        <w:ind w:left="1081" w:right="0" w:hanging="1080"/>
        <w:jc w:val="left"/>
        <w:rPr>
          <w:sz w:val="24"/>
          <w:szCs w:val="24"/>
        </w:rPr>
      </w:pPr>
    </w:p>
    <w:p w14:paraId="68485577" w14:textId="77777777" w:rsidR="00CB55D1" w:rsidRDefault="00CB55D1" w:rsidP="00CB55D1">
      <w:pPr>
        <w:spacing w:after="237" w:line="248" w:lineRule="auto"/>
        <w:ind w:left="1081" w:right="0" w:hanging="1080"/>
        <w:jc w:val="left"/>
        <w:rPr>
          <w:sz w:val="24"/>
          <w:szCs w:val="24"/>
        </w:rPr>
      </w:pPr>
      <w:r>
        <w:rPr>
          <w:rFonts w:ascii="Times New Roman" w:eastAsia="Times New Roman" w:hAnsi="Times New Roman" w:cs="Times New Roman"/>
          <w:b/>
          <w:bCs/>
          <w:sz w:val="24"/>
          <w:szCs w:val="24"/>
        </w:rPr>
        <w:t xml:space="preserve">From: </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__________________________________________________________________ </w:t>
      </w:r>
    </w:p>
    <w:p w14:paraId="3A039D7B" w14:textId="77777777" w:rsidR="00CB55D1" w:rsidRDefault="00CB55D1" w:rsidP="00CB55D1">
      <w:pPr>
        <w:spacing w:after="212" w:line="259" w:lineRule="auto"/>
        <w:ind w:left="1091" w:right="0" w:firstLine="360"/>
        <w:jc w:val="left"/>
        <w:rPr>
          <w:rFonts w:ascii="Times New Roman" w:eastAsia="Times New Roman" w:hAnsi="Times New Roman" w:cs="Times New Roman"/>
          <w:b/>
          <w:bCs/>
          <w:sz w:val="24"/>
          <w:szCs w:val="24"/>
        </w:rPr>
      </w:pPr>
    </w:p>
    <w:p w14:paraId="37BD5D10" w14:textId="61D9D23F" w:rsidR="00CB55D1" w:rsidRDefault="00CB55D1" w:rsidP="00CB55D1">
      <w:pPr>
        <w:spacing w:after="212" w:line="259" w:lineRule="auto"/>
        <w:ind w:left="1091" w:right="0" w:firstLine="36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Is the requestor a Tennessee citizen?</w:t>
      </w: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Yes  </w:t>
      </w:r>
      <w:r w:rsidR="00112E40">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No </w:t>
      </w:r>
    </w:p>
    <w:p w14:paraId="7C639433" w14:textId="4DBC8ADB" w:rsidR="00E53216" w:rsidRPr="00E53216" w:rsidRDefault="00E53216" w:rsidP="00E53216">
      <w:pPr>
        <w:spacing w:after="212" w:line="259" w:lineRule="auto"/>
        <w:ind w:left="1091" w:right="0" w:firstLine="360"/>
        <w:jc w:val="left"/>
        <w:rPr>
          <w:rFonts w:ascii="Times New Roman" w:hAnsi="Times New Roman" w:cs="Times New Roman"/>
          <w:b/>
          <w:bCs/>
          <w:sz w:val="24"/>
          <w:szCs w:val="24"/>
        </w:rPr>
      </w:pPr>
      <w:r w:rsidRPr="00E53216">
        <w:rPr>
          <w:rFonts w:ascii="Times New Roman" w:hAnsi="Times New Roman" w:cs="Times New Roman"/>
          <w:b/>
          <w:bCs/>
        </w:rPr>
        <w:t>Please attach copy of TN Driver’s License and/or proof of Tennessee Residency.</w:t>
      </w:r>
    </w:p>
    <w:p w14:paraId="76A7FF6F" w14:textId="77777777" w:rsidR="00CB55D1" w:rsidRDefault="00CB55D1" w:rsidP="00CB55D1">
      <w:pPr>
        <w:spacing w:after="248" w:line="248" w:lineRule="auto"/>
        <w:ind w:left="11" w:right="0" w:firstLine="361"/>
        <w:jc w:val="left"/>
        <w:rPr>
          <w:rFonts w:ascii="Times New Roman" w:eastAsia="Times New Roman" w:hAnsi="Times New Roman" w:cs="Times New Roman"/>
          <w:b/>
          <w:bCs/>
          <w:sz w:val="24"/>
          <w:szCs w:val="24"/>
        </w:rPr>
      </w:pPr>
    </w:p>
    <w:p w14:paraId="095A1CC2" w14:textId="77777777" w:rsidR="00112E40" w:rsidRDefault="00CB55D1" w:rsidP="00CB55D1">
      <w:pPr>
        <w:spacing w:after="248" w:line="248" w:lineRule="auto"/>
        <w:ind w:left="11" w:right="0" w:firstLine="361"/>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Request:</w:t>
      </w:r>
      <w:r>
        <w:rPr>
          <w:rFonts w:ascii="Times New Roman" w:eastAsia="Times New Roman" w:hAnsi="Times New Roman" w:cs="Times New Roman"/>
          <w:sz w:val="24"/>
          <w:szCs w:val="24"/>
        </w:rPr>
        <w:t xml:space="preserve"> </w:t>
      </w:r>
    </w:p>
    <w:p w14:paraId="25FF3040" w14:textId="1F6CE350" w:rsidR="00CB55D1" w:rsidRDefault="00112E40" w:rsidP="00CB55D1">
      <w:pPr>
        <w:spacing w:after="248" w:line="248" w:lineRule="auto"/>
        <w:ind w:left="11" w:right="0" w:firstLine="361"/>
        <w:jc w:val="left"/>
        <w:rPr>
          <w:sz w:val="24"/>
          <w:szCs w:val="24"/>
        </w:rPr>
      </w:pPr>
      <w:r>
        <w:rPr>
          <w:rFonts w:ascii="Times New Roman" w:eastAsia="Times New Roman" w:hAnsi="Times New Roman" w:cs="Times New Roman"/>
          <w:sz w:val="24"/>
          <w:szCs w:val="24"/>
        </w:rPr>
        <w:t xml:space="preserve">   </w:t>
      </w:r>
      <w:r w:rsidR="00CB55D1">
        <w:rPr>
          <w:rFonts w:ascii="Noto Sans Symbols" w:eastAsia="Noto Sans Symbols" w:hAnsi="Noto Sans Symbols" w:cs="Noto Sans Symbols"/>
          <w:sz w:val="24"/>
          <w:szCs w:val="24"/>
        </w:rPr>
        <w:t>□</w:t>
      </w:r>
      <w:r w:rsidR="00CB55D1">
        <w:rPr>
          <w:rFonts w:ascii="Times New Roman" w:eastAsia="Times New Roman" w:hAnsi="Times New Roman" w:cs="Times New Roman"/>
          <w:sz w:val="24"/>
          <w:szCs w:val="24"/>
        </w:rPr>
        <w:t xml:space="preserve"> Inspection (The TPRA does not permit fees or require a written request for inspection </w:t>
      </w:r>
      <w:r>
        <w:rPr>
          <w:rFonts w:ascii="Times New Roman" w:eastAsia="Times New Roman" w:hAnsi="Times New Roman" w:cs="Times New Roman"/>
          <w:sz w:val="24"/>
          <w:szCs w:val="24"/>
        </w:rPr>
        <w:t xml:space="preserve">     </w:t>
      </w:r>
      <w:r w:rsidR="00CB55D1">
        <w:rPr>
          <w:rFonts w:ascii="Times New Roman" w:eastAsia="Times New Roman" w:hAnsi="Times New Roman" w:cs="Times New Roman"/>
          <w:sz w:val="24"/>
          <w:szCs w:val="24"/>
        </w:rPr>
        <w:t>only</w:t>
      </w:r>
      <w:r w:rsidR="00CB55D1">
        <w:rPr>
          <w:rFonts w:ascii="Times New Roman" w:eastAsia="Times New Roman" w:hAnsi="Times New Roman" w:cs="Times New Roman"/>
          <w:sz w:val="24"/>
          <w:szCs w:val="24"/>
          <w:vertAlign w:val="superscript"/>
        </w:rPr>
        <w:footnoteReference w:id="1"/>
      </w:r>
      <w:r w:rsidR="00CB55D1">
        <w:rPr>
          <w:rFonts w:ascii="Times New Roman" w:eastAsia="Times New Roman" w:hAnsi="Times New Roman" w:cs="Times New Roman"/>
          <w:sz w:val="24"/>
          <w:szCs w:val="24"/>
        </w:rPr>
        <w:t xml:space="preserve">.) </w:t>
      </w:r>
    </w:p>
    <w:p w14:paraId="49EAC285" w14:textId="77777777" w:rsidR="00CB55D1" w:rsidRDefault="00CB55D1" w:rsidP="00CB55D1">
      <w:pPr>
        <w:numPr>
          <w:ilvl w:val="0"/>
          <w:numId w:val="1"/>
        </w:numPr>
        <w:spacing w:after="235" w:line="248" w:lineRule="auto"/>
        <w:ind w:right="13" w:hanging="360"/>
        <w:jc w:val="left"/>
        <w:rPr>
          <w:sz w:val="24"/>
          <w:szCs w:val="24"/>
        </w:rPr>
      </w:pPr>
      <w:r>
        <w:rPr>
          <w:rFonts w:ascii="Times New Roman" w:eastAsia="Times New Roman" w:hAnsi="Times New Roman" w:cs="Times New Roman"/>
          <w:sz w:val="24"/>
          <w:szCs w:val="24"/>
        </w:rPr>
        <w:t xml:space="preserve">Copy/Duplicate </w:t>
      </w:r>
    </w:p>
    <w:p w14:paraId="4E3535CB" w14:textId="77777777" w:rsidR="00CB55D1" w:rsidRDefault="00CB55D1" w:rsidP="00CB55D1">
      <w:pPr>
        <w:spacing w:after="236" w:line="248" w:lineRule="auto"/>
        <w:ind w:left="1811"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costs for copies are assessed, the requestor has a right to receive an estimate.  Do you wish to waive your right to an estimate and agree to pay copying, duplication, and labor costs in an amount not to exceed </w:t>
      </w:r>
      <w:r w:rsidRPr="001601B1">
        <w:rPr>
          <w:rFonts w:ascii="Times New Roman" w:eastAsia="Times New Roman" w:hAnsi="Times New Roman" w:cs="Times New Roman"/>
          <w:b/>
          <w:bCs/>
          <w:sz w:val="24"/>
          <w:szCs w:val="24"/>
        </w:rPr>
        <w:t>$</w:t>
      </w:r>
      <w:r w:rsidRPr="001601B1">
        <w:rPr>
          <w:rFonts w:ascii="Times New Roman" w:eastAsia="Times New Roman" w:hAnsi="Times New Roman" w:cs="Times New Roman"/>
          <w:b/>
          <w:bCs/>
          <w:sz w:val="24"/>
          <w:szCs w:val="24"/>
          <w:u w:val="single"/>
        </w:rPr>
        <w:t>50.00</w:t>
      </w:r>
      <w:r>
        <w:rPr>
          <w:rFonts w:ascii="Times New Roman" w:eastAsia="Times New Roman" w:hAnsi="Times New Roman" w:cs="Times New Roman"/>
          <w:sz w:val="24"/>
          <w:szCs w:val="24"/>
        </w:rPr>
        <w:t xml:space="preserve">? </w:t>
      </w:r>
    </w:p>
    <w:p w14:paraId="6A5D7F8A" w14:textId="77777777" w:rsidR="00CB55D1" w:rsidRDefault="00CB55D1" w:rsidP="00CB55D1">
      <w:pPr>
        <w:spacing w:after="236" w:line="248" w:lineRule="auto"/>
        <w:ind w:left="1811"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If so, initial here: ______________</w:t>
      </w:r>
    </w:p>
    <w:p w14:paraId="1FF2C653" w14:textId="77777777" w:rsidR="00CB55D1" w:rsidRDefault="00CB55D1" w:rsidP="00CB55D1">
      <w:pPr>
        <w:spacing w:after="236" w:line="248" w:lineRule="auto"/>
        <w:ind w:left="1811" w:right="0" w:firstLine="0"/>
        <w:jc w:val="left"/>
        <w:rPr>
          <w:sz w:val="24"/>
          <w:szCs w:val="24"/>
        </w:rPr>
      </w:pPr>
    </w:p>
    <w:p w14:paraId="3FAF14ED" w14:textId="77777777" w:rsidR="00CB55D1" w:rsidRDefault="00CB55D1" w:rsidP="00CB55D1">
      <w:pPr>
        <w:tabs>
          <w:tab w:val="center" w:pos="3741"/>
          <w:tab w:val="center" w:pos="7610"/>
        </w:tabs>
        <w:spacing w:after="11" w:line="248" w:lineRule="auto"/>
        <w:ind w:left="0" w:right="0" w:firstLine="0"/>
        <w:jc w:val="left"/>
        <w:rPr>
          <w:rFonts w:ascii="Times New Roman" w:eastAsia="Times New Roman" w:hAnsi="Times New Roman" w:cs="Times New Roman"/>
          <w:sz w:val="24"/>
          <w:szCs w:val="24"/>
        </w:rPr>
      </w:pPr>
      <w:r>
        <w:rPr>
          <w:rFonts w:ascii="Calibri" w:eastAsia="Calibri" w:hAnsi="Calibri" w:cs="Calibri"/>
          <w:sz w:val="24"/>
          <w:szCs w:val="24"/>
        </w:rPr>
        <w:tab/>
      </w:r>
      <w:r>
        <w:rPr>
          <w:rFonts w:ascii="Times New Roman" w:eastAsia="Times New Roman" w:hAnsi="Times New Roman" w:cs="Times New Roman"/>
          <w:b/>
          <w:bCs/>
          <w:sz w:val="24"/>
          <w:szCs w:val="24"/>
        </w:rPr>
        <w:t>Delivery preference:</w:t>
      </w: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On-Site Pick-Up  </w:t>
      </w:r>
      <w:r>
        <w:rPr>
          <w:rFonts w:ascii="Times New Roman" w:eastAsia="Times New Roman" w:hAnsi="Times New Roman" w:cs="Times New Roman"/>
          <w:sz w:val="24"/>
          <w:szCs w:val="24"/>
        </w:rPr>
        <w:tab/>
      </w:r>
    </w:p>
    <w:p w14:paraId="3AC29978" w14:textId="43BE4E8C" w:rsidR="00CB55D1" w:rsidRDefault="00CB55D1" w:rsidP="00CB55D1">
      <w:pPr>
        <w:tabs>
          <w:tab w:val="center" w:pos="3741"/>
          <w:tab w:val="center" w:pos="7610"/>
        </w:tabs>
        <w:spacing w:after="11" w:line="248" w:lineRule="auto"/>
        <w:ind w:left="0" w:right="0" w:firstLine="0"/>
        <w:jc w:val="left"/>
        <w:rPr>
          <w:sz w:val="24"/>
          <w:szCs w:val="24"/>
        </w:rPr>
      </w:pPr>
      <w:r>
        <w:rPr>
          <w:rFonts w:ascii="Noto Sans Symbols" w:eastAsia="Noto Sans Symbols" w:hAnsi="Noto Sans Symbols" w:cs="Noto Sans Symbols"/>
          <w:sz w:val="24"/>
          <w:szCs w:val="24"/>
        </w:rPr>
        <w:t xml:space="preserve">                                                               </w:t>
      </w:r>
      <w:r w:rsidR="00112E40">
        <w:rPr>
          <w:rFonts w:ascii="Noto Sans Symbols" w:eastAsia="Noto Sans Symbols" w:hAnsi="Noto Sans Symbols" w:cs="Noto Sans Symbols"/>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USPS Certified (with Signature) Mail </w:t>
      </w:r>
    </w:p>
    <w:p w14:paraId="56867479" w14:textId="76D82AC6" w:rsidR="00CB55D1" w:rsidRDefault="00CB55D1" w:rsidP="00CB55D1">
      <w:pPr>
        <w:spacing w:after="223" w:line="259" w:lineRule="auto"/>
        <w:ind w:left="3600" w:right="13" w:firstLine="0"/>
        <w:jc w:val="left"/>
        <w:rPr>
          <w:sz w:val="24"/>
          <w:szCs w:val="24"/>
        </w:rPr>
      </w:pPr>
      <w:r>
        <w:rPr>
          <w:rFonts w:ascii="Times New Roman" w:eastAsia="Times New Roman" w:hAnsi="Times New Roman" w:cs="Times New Roman"/>
          <w:sz w:val="24"/>
          <w:szCs w:val="24"/>
        </w:rPr>
        <w:t xml:space="preserve">     </w:t>
      </w:r>
      <w:r>
        <w:rPr>
          <w:rFonts w:ascii="Noto Sans Symbols" w:eastAsia="Noto Sans Symbols" w:hAnsi="Noto Sans Symbols" w:cs="Noto Sans Symbols"/>
          <w:sz w:val="24"/>
          <w:szCs w:val="24"/>
        </w:rPr>
        <w:t>□</w:t>
      </w:r>
      <w:r>
        <w:rPr>
          <w:rFonts w:ascii="Times New Roman" w:eastAsia="Times New Roman" w:hAnsi="Times New Roman" w:cs="Times New Roman"/>
          <w:sz w:val="24"/>
          <w:szCs w:val="24"/>
        </w:rPr>
        <w:t xml:space="preserve"> Other: ________________________ </w:t>
      </w:r>
    </w:p>
    <w:p w14:paraId="7F2F24AA" w14:textId="77777777" w:rsidR="00CB55D1" w:rsidRDefault="00CB55D1" w:rsidP="00CB55D1">
      <w:pPr>
        <w:spacing w:after="212" w:line="259" w:lineRule="auto"/>
        <w:ind w:left="-4" w:right="0" w:firstLine="361"/>
        <w:jc w:val="left"/>
        <w:rPr>
          <w:rFonts w:ascii="Times New Roman" w:eastAsia="Times New Roman" w:hAnsi="Times New Roman" w:cs="Times New Roman"/>
          <w:b/>
          <w:bCs/>
          <w:sz w:val="24"/>
          <w:szCs w:val="24"/>
        </w:rPr>
      </w:pPr>
    </w:p>
    <w:p w14:paraId="4E9E7E60" w14:textId="77777777" w:rsidR="00CB55D1" w:rsidRDefault="00CB55D1" w:rsidP="00CB55D1">
      <w:pPr>
        <w:spacing w:after="212" w:line="259" w:lineRule="auto"/>
        <w:ind w:left="-4" w:right="0" w:firstLine="361"/>
        <w:jc w:val="left"/>
        <w:rPr>
          <w:rFonts w:ascii="Times New Roman" w:eastAsia="Times New Roman" w:hAnsi="Times New Roman" w:cs="Times New Roman"/>
          <w:b/>
          <w:bCs/>
          <w:sz w:val="24"/>
          <w:szCs w:val="24"/>
        </w:rPr>
      </w:pPr>
    </w:p>
    <w:p w14:paraId="31630304" w14:textId="77777777" w:rsidR="00CB55D1" w:rsidRDefault="00CB55D1" w:rsidP="00CB55D1">
      <w:pPr>
        <w:spacing w:after="212" w:line="259" w:lineRule="auto"/>
        <w:ind w:left="-4" w:right="0" w:firstLine="361"/>
        <w:jc w:val="left"/>
        <w:rPr>
          <w:rFonts w:ascii="Times New Roman" w:eastAsia="Times New Roman" w:hAnsi="Times New Roman" w:cs="Times New Roman"/>
          <w:b/>
          <w:bCs/>
          <w:sz w:val="24"/>
          <w:szCs w:val="24"/>
        </w:rPr>
      </w:pPr>
    </w:p>
    <w:p w14:paraId="3D248494" w14:textId="35951721" w:rsidR="00CB55D1" w:rsidRDefault="00CB55D1" w:rsidP="00CB55D1">
      <w:pPr>
        <w:spacing w:after="212" w:line="259" w:lineRule="auto"/>
        <w:ind w:left="0" w:right="0" w:firstLine="0"/>
        <w:jc w:val="left"/>
        <w:rPr>
          <w:sz w:val="24"/>
          <w:szCs w:val="24"/>
        </w:rPr>
      </w:pPr>
      <w:r>
        <w:rPr>
          <w:rFonts w:ascii="Times New Roman" w:eastAsia="Times New Roman" w:hAnsi="Times New Roman" w:cs="Times New Roman"/>
          <w:b/>
          <w:bCs/>
          <w:sz w:val="24"/>
          <w:szCs w:val="24"/>
        </w:rPr>
        <w:t xml:space="preserve">           Records Requested: </w:t>
      </w:r>
    </w:p>
    <w:p w14:paraId="3CFEE80D" w14:textId="77777777" w:rsidR="00CB55D1" w:rsidRDefault="00CB55D1" w:rsidP="00CB55D1">
      <w:pPr>
        <w:spacing w:after="0" w:line="237" w:lineRule="auto"/>
        <w:ind w:left="721" w:right="0" w:firstLine="0"/>
        <w:rPr>
          <w:sz w:val="24"/>
          <w:szCs w:val="24"/>
        </w:rPr>
      </w:pPr>
      <w:r>
        <w:rPr>
          <w:rFonts w:ascii="Times New Roman" w:eastAsia="Times New Roman" w:hAnsi="Times New Roman" w:cs="Times New Roman"/>
          <w:sz w:val="24"/>
          <w:szCs w:val="24"/>
        </w:rPr>
        <w:t xml:space="preserve">Provide a detailed description of the record(s) requested, including: (1) type of record; (2) timeframe or dates for the records sought; and (3) subject matter or key words related to the records. Under the TPRA, record requests must be sufficiently detailed to enable a governmental entity to identify the specific records sought. As such, your record request must provide enough detail to enable the records custodian responding to the request to identify the specific records you are seeking. </w:t>
      </w:r>
    </w:p>
    <w:p w14:paraId="1A18FCBD"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p>
    <w:p w14:paraId="4BA4931C"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p>
    <w:p w14:paraId="03AC78B6"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Requestor ________________________________</w:t>
      </w:r>
    </w:p>
    <w:p w14:paraId="0A9F81F0"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Submitted __________________________                                          </w:t>
      </w:r>
    </w:p>
    <w:p w14:paraId="244880EC"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p>
    <w:p w14:paraId="0C86A213" w14:textId="77777777" w:rsidR="00CB55D1" w:rsidRDefault="00CB55D1" w:rsidP="00CB55D1">
      <w:pPr>
        <w:spacing w:after="221" w:line="259" w:lineRule="auto"/>
        <w:ind w:left="1"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Public Records Request Coordinator __________________________</w:t>
      </w:r>
    </w:p>
    <w:p w14:paraId="24045931" w14:textId="77777777" w:rsidR="00CB55D1" w:rsidRDefault="00CB55D1" w:rsidP="00CB55D1">
      <w:pPr>
        <w:spacing w:after="221" w:line="259" w:lineRule="auto"/>
        <w:ind w:left="1" w:right="0" w:firstLine="0"/>
        <w:jc w:val="left"/>
        <w:rPr>
          <w:sz w:val="24"/>
          <w:szCs w:val="24"/>
        </w:rPr>
      </w:pPr>
      <w:r>
        <w:rPr>
          <w:rFonts w:ascii="Times New Roman" w:eastAsia="Times New Roman" w:hAnsi="Times New Roman" w:cs="Times New Roman"/>
          <w:sz w:val="24"/>
          <w:szCs w:val="24"/>
        </w:rPr>
        <w:t>Date Received _____________________</w:t>
      </w:r>
    </w:p>
    <w:p w14:paraId="7374ABE5" w14:textId="77777777" w:rsidR="0013645B" w:rsidRDefault="0013645B"/>
    <w:sectPr w:rsidR="001364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14B7" w14:textId="77777777" w:rsidR="005557C0" w:rsidRDefault="005557C0" w:rsidP="00CB55D1">
      <w:pPr>
        <w:spacing w:after="0" w:line="240" w:lineRule="auto"/>
      </w:pPr>
      <w:r>
        <w:separator/>
      </w:r>
    </w:p>
  </w:endnote>
  <w:endnote w:type="continuationSeparator" w:id="0">
    <w:p w14:paraId="3E42D1CE" w14:textId="77777777" w:rsidR="005557C0" w:rsidRDefault="005557C0" w:rsidP="00CB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27DF" w14:textId="77777777" w:rsidR="005557C0" w:rsidRDefault="005557C0" w:rsidP="00CB55D1">
      <w:pPr>
        <w:spacing w:after="0" w:line="240" w:lineRule="auto"/>
      </w:pPr>
      <w:r>
        <w:separator/>
      </w:r>
    </w:p>
  </w:footnote>
  <w:footnote w:type="continuationSeparator" w:id="0">
    <w:p w14:paraId="08F75267" w14:textId="77777777" w:rsidR="005557C0" w:rsidRDefault="005557C0" w:rsidP="00CB55D1">
      <w:pPr>
        <w:spacing w:after="0" w:line="240" w:lineRule="auto"/>
      </w:pPr>
      <w:r>
        <w:continuationSeparator/>
      </w:r>
    </w:p>
  </w:footnote>
  <w:footnote w:id="1">
    <w:p w14:paraId="55DE7FAC" w14:textId="77777777" w:rsidR="00CB55D1" w:rsidRDefault="00CB55D1" w:rsidP="00CB55D1">
      <w:pPr>
        <w:pBdr>
          <w:top w:val="nil"/>
          <w:left w:val="nil"/>
          <w:bottom w:val="nil"/>
          <w:right w:val="nil"/>
          <w:between w:val="nil"/>
        </w:pBdr>
        <w:spacing w:after="31" w:line="259" w:lineRule="auto"/>
        <w:ind w:left="1" w:right="0" w:hanging="1"/>
        <w:jc w:val="left"/>
        <w:rPr>
          <w:rFonts w:ascii="Times New Roman" w:eastAsia="Times New Roman" w:hAnsi="Times New Roman" w:cs="Times New Roman"/>
          <w:sz w:val="16"/>
          <w:szCs w:val="16"/>
        </w:rPr>
      </w:pPr>
      <w:r>
        <w:rPr>
          <w:vertAlign w:val="superscript"/>
        </w:rPr>
        <w:footnoteRef/>
      </w:r>
      <w:r>
        <w:rPr>
          <w:rFonts w:ascii="Times New Roman" w:eastAsia="Times New Roman" w:hAnsi="Times New Roman" w:cs="Times New Roman"/>
          <w:sz w:val="16"/>
          <w:szCs w:val="16"/>
        </w:rPr>
        <w:t xml:space="preserve"> Note, Tenn. Code Ann. § 10-7-504(a)(20)(C) permits charging for redaction of private records of a utility. </w:t>
      </w:r>
    </w:p>
    <w:p w14:paraId="53D4BF47" w14:textId="77777777" w:rsidR="00CB55D1" w:rsidRDefault="00CB55D1" w:rsidP="00CB55D1">
      <w:pPr>
        <w:pBdr>
          <w:top w:val="nil"/>
          <w:left w:val="nil"/>
          <w:bottom w:val="nil"/>
          <w:right w:val="nil"/>
          <w:between w:val="nil"/>
        </w:pBdr>
        <w:spacing w:after="0" w:line="259" w:lineRule="auto"/>
        <w:ind w:left="1" w:right="0" w:hanging="1"/>
        <w:jc w:val="left"/>
        <w:rPr>
          <w:rFonts w:ascii="Times New Roman" w:eastAsia="Times New Roman" w:hAnsi="Times New Roman" w:cs="Times New Roman"/>
          <w:sz w:val="16"/>
          <w:szCs w:val="16"/>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54C" w14:textId="77777777" w:rsidR="00CB55D1" w:rsidRDefault="00CB55D1" w:rsidP="00CB55D1">
    <w:pPr>
      <w:spacing w:after="0"/>
      <w:ind w:left="0" w:right="0" w:firstLine="0"/>
      <w:jc w:val="center"/>
      <w:rPr>
        <w:b/>
        <w:bCs/>
        <w:sz w:val="32"/>
        <w:szCs w:val="32"/>
      </w:rPr>
    </w:pPr>
    <w:r>
      <w:rPr>
        <w:b/>
        <w:bCs/>
        <w:sz w:val="32"/>
        <w:szCs w:val="32"/>
      </w:rPr>
      <w:t>Audrey Pack Memorial Library</w:t>
    </w:r>
  </w:p>
  <w:p w14:paraId="3C7F55DF" w14:textId="77777777" w:rsidR="00CB55D1" w:rsidRDefault="00CB55D1" w:rsidP="00CB55D1">
    <w:pPr>
      <w:spacing w:after="0"/>
      <w:ind w:left="0" w:right="0" w:firstLine="0"/>
      <w:jc w:val="center"/>
      <w:rPr>
        <w:sz w:val="24"/>
        <w:szCs w:val="24"/>
      </w:rPr>
    </w:pPr>
    <w:r>
      <w:rPr>
        <w:sz w:val="24"/>
        <w:szCs w:val="24"/>
      </w:rPr>
      <w:t>169 W. Rhea Avenue/ P.O. Box 382 Spring City, TN 37381</w:t>
    </w:r>
  </w:p>
  <w:p w14:paraId="7C0E2DDD" w14:textId="77777777" w:rsidR="00CB55D1" w:rsidRDefault="00CB55D1" w:rsidP="00CB55D1">
    <w:pPr>
      <w:spacing w:after="0"/>
      <w:ind w:left="0" w:right="0" w:firstLine="0"/>
      <w:jc w:val="center"/>
      <w:rPr>
        <w:sz w:val="24"/>
        <w:szCs w:val="24"/>
      </w:rPr>
    </w:pPr>
    <w:r>
      <w:rPr>
        <w:sz w:val="24"/>
        <w:szCs w:val="24"/>
      </w:rPr>
      <w:t xml:space="preserve">423.365.9757 </w:t>
    </w:r>
    <w:r>
      <w:rPr>
        <w:sz w:val="24"/>
        <w:szCs w:val="24"/>
      </w:rPr>
      <w:tab/>
      <w:t>jointhepack1@yahoo.com</w:t>
    </w:r>
  </w:p>
  <w:p w14:paraId="32B22473" w14:textId="77777777" w:rsidR="00CB55D1" w:rsidRDefault="00CB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67F02"/>
    <w:multiLevelType w:val="multilevel"/>
    <w:tmpl w:val="885486EA"/>
    <w:lvl w:ilvl="0">
      <w:start w:val="1"/>
      <w:numFmt w:val="bullet"/>
      <w:lvlText w:val="□"/>
      <w:lvlJc w:val="left"/>
      <w:pPr>
        <w:ind w:left="901" w:hanging="901"/>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1">
      <w:start w:val="1"/>
      <w:numFmt w:val="bullet"/>
      <w:lvlText w:val="□"/>
      <w:lvlJc w:val="left"/>
      <w:pPr>
        <w:ind w:left="3600" w:hanging="360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2">
      <w:start w:val="1"/>
      <w:numFmt w:val="bullet"/>
      <w:lvlText w:val="▪"/>
      <w:lvlJc w:val="left"/>
      <w:pPr>
        <w:ind w:left="4320" w:hanging="432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3">
      <w:start w:val="1"/>
      <w:numFmt w:val="bullet"/>
      <w:lvlText w:val="•"/>
      <w:lvlJc w:val="left"/>
      <w:pPr>
        <w:ind w:left="5040" w:hanging="504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4">
      <w:start w:val="1"/>
      <w:numFmt w:val="bullet"/>
      <w:lvlText w:val="□"/>
      <w:lvlJc w:val="left"/>
      <w:pPr>
        <w:ind w:left="5760" w:hanging="576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5">
      <w:start w:val="1"/>
      <w:numFmt w:val="bullet"/>
      <w:lvlText w:val="▪"/>
      <w:lvlJc w:val="left"/>
      <w:pPr>
        <w:ind w:left="6480" w:hanging="648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6">
      <w:start w:val="1"/>
      <w:numFmt w:val="bullet"/>
      <w:lvlText w:val="•"/>
      <w:lvlJc w:val="left"/>
      <w:pPr>
        <w:ind w:left="7200" w:hanging="720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7">
      <w:start w:val="1"/>
      <w:numFmt w:val="bullet"/>
      <w:lvlText w:val="□"/>
      <w:lvlJc w:val="left"/>
      <w:pPr>
        <w:ind w:left="7920" w:hanging="792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lvl w:ilvl="8">
      <w:start w:val="1"/>
      <w:numFmt w:val="bullet"/>
      <w:lvlText w:val="▪"/>
      <w:lvlJc w:val="left"/>
      <w:pPr>
        <w:ind w:left="8640" w:hanging="8640"/>
      </w:pPr>
      <w:rPr>
        <w:rFonts w:ascii="Noto Sans Symbols" w:eastAsia="Noto Sans Symbols" w:hAnsi="Noto Sans Symbols" w:cs="Noto Sans Symbols"/>
        <w:b w:val="0"/>
        <w:bCs w:val="0"/>
        <w:i w:val="0"/>
        <w:iC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D1"/>
    <w:rsid w:val="00112E40"/>
    <w:rsid w:val="0013645B"/>
    <w:rsid w:val="002F4457"/>
    <w:rsid w:val="005557C0"/>
    <w:rsid w:val="00CB55D1"/>
    <w:rsid w:val="00E53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98ED"/>
  <w15:chartTrackingRefBased/>
  <w15:docId w15:val="{80A39E49-F466-4E3F-818E-1586043F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D1"/>
    <w:pPr>
      <w:spacing w:after="231" w:line="249" w:lineRule="auto"/>
      <w:ind w:left="371" w:right="361" w:hanging="10"/>
      <w:jc w:val="both"/>
    </w:pPr>
    <w:rPr>
      <w:rFonts w:ascii="Arial" w:eastAsia="Arial" w:hAnsi="Arial" w:cs="Arial"/>
      <w:color w:val="000000"/>
    </w:rPr>
  </w:style>
  <w:style w:type="paragraph" w:styleId="Heading1">
    <w:name w:val="heading 1"/>
    <w:next w:val="Normal"/>
    <w:link w:val="Heading1Char"/>
    <w:uiPriority w:val="9"/>
    <w:qFormat/>
    <w:rsid w:val="00CB55D1"/>
    <w:pPr>
      <w:keepNext/>
      <w:keepLines/>
      <w:spacing w:after="220" w:line="249" w:lineRule="auto"/>
      <w:ind w:left="1091" w:right="361" w:hanging="10"/>
      <w:jc w:val="both"/>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5D1"/>
    <w:rPr>
      <w:rFonts w:ascii="Arial" w:eastAsia="Arial" w:hAnsi="Arial" w:cs="Arial"/>
      <w:color w:val="000000"/>
      <w:u w:val="single" w:color="000000"/>
    </w:rPr>
  </w:style>
  <w:style w:type="paragraph" w:styleId="Header">
    <w:name w:val="header"/>
    <w:basedOn w:val="Normal"/>
    <w:link w:val="HeaderChar"/>
    <w:uiPriority w:val="99"/>
    <w:unhideWhenUsed/>
    <w:rsid w:val="00CB5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5D1"/>
    <w:rPr>
      <w:rFonts w:ascii="Arial" w:eastAsia="Arial" w:hAnsi="Arial" w:cs="Arial"/>
      <w:color w:val="000000"/>
    </w:rPr>
  </w:style>
  <w:style w:type="paragraph" w:styleId="Footer">
    <w:name w:val="footer"/>
    <w:basedOn w:val="Normal"/>
    <w:link w:val="FooterChar"/>
    <w:uiPriority w:val="99"/>
    <w:unhideWhenUsed/>
    <w:rsid w:val="00CB5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5D1"/>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Exec</cp:lastModifiedBy>
  <cp:revision>2</cp:revision>
  <dcterms:created xsi:type="dcterms:W3CDTF">2026-01-21T16:50:00Z</dcterms:created>
  <dcterms:modified xsi:type="dcterms:W3CDTF">2026-01-21T16:50:00Z</dcterms:modified>
</cp:coreProperties>
</file>